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4F" w:rsidRPr="00B6271E" w:rsidRDefault="0075344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5344F" w:rsidRPr="00B627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344F" w:rsidRPr="00B6271E" w:rsidRDefault="00753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71E">
              <w:rPr>
                <w:rFonts w:ascii="Times New Roman" w:hAnsi="Times New Roman" w:cs="Times New Roman"/>
                <w:sz w:val="28"/>
                <w:szCs w:val="28"/>
              </w:rPr>
              <w:t>9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344F" w:rsidRPr="00B6271E" w:rsidRDefault="007534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271E">
              <w:rPr>
                <w:rFonts w:ascii="Times New Roman" w:hAnsi="Times New Roman" w:cs="Times New Roman"/>
                <w:sz w:val="28"/>
                <w:szCs w:val="28"/>
              </w:rPr>
              <w:t>N 581-ОЗ</w:t>
            </w:r>
          </w:p>
        </w:tc>
      </w:tr>
    </w:tbl>
    <w:p w:rsidR="0075344F" w:rsidRPr="00B6271E" w:rsidRDefault="0075344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:rsidR="0075344F" w:rsidRPr="00B6271E" w:rsidRDefault="0075344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ЗАКОН</w:t>
      </w:r>
    </w:p>
    <w:p w:rsidR="0075344F" w:rsidRPr="00B6271E" w:rsidRDefault="0075344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</w:p>
    <w:p w:rsidR="0075344F" w:rsidRPr="00B6271E" w:rsidRDefault="00753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КАЛУЖСКОЙ ОБЛАСТИ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271E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5344F" w:rsidRPr="00B6271E" w:rsidRDefault="007534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5344F" w:rsidRPr="00B6271E" w:rsidRDefault="007534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Законодательного Собрания Калужской области</w:t>
      </w:r>
    </w:p>
    <w:p w:rsidR="0075344F" w:rsidRPr="00B6271E" w:rsidRDefault="007534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от 9 апреля 2020 г. N 1117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Статья 1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71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Закон</w:t>
      </w:r>
      <w:r w:rsidRPr="00B6271E">
        <w:rPr>
          <w:rFonts w:ascii="Times New Roman" w:hAnsi="Times New Roman" w:cs="Times New Roman"/>
          <w:sz w:val="28"/>
          <w:szCs w:val="28"/>
        </w:rPr>
        <w:t xml:space="preserve"> Калужской области от 18 декабря 2008 года N 501-ОЗ "Об установлении ставок налога, взимаемого в связи с применением упрощенной системы налогообложения, для отдельных категорий налогоплательщиков" (в редакции Законов Калужской области от 09.11.2009 N 576-ОЗ, от 28.10.2011 N 197-ОЗ, от 29.09.2014 N 605-ОЗ, от 27.11.2015 N 22-ОЗ, от 27.06.2019 N 479-ОЗ) следующие изменения:</w:t>
      </w:r>
      <w:proofErr w:type="gramEnd"/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color w:val="0000FF"/>
          <w:sz w:val="28"/>
          <w:szCs w:val="28"/>
        </w:rPr>
        <w:t>статью 1</w:t>
      </w:r>
      <w:r w:rsidRPr="00B6271E">
        <w:rPr>
          <w:rFonts w:ascii="Times New Roman" w:hAnsi="Times New Roman" w:cs="Times New Roman"/>
          <w:sz w:val="28"/>
          <w:szCs w:val="28"/>
        </w:rPr>
        <w:t xml:space="preserve"> после абзаца восьмого дополнить абзацами следующего содержания: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71E">
        <w:rPr>
          <w:rFonts w:ascii="Times New Roman" w:hAnsi="Times New Roman" w:cs="Times New Roman"/>
          <w:sz w:val="28"/>
          <w:szCs w:val="28"/>
        </w:rPr>
        <w:t xml:space="preserve">"Установить для налогоплательщиков, осуществляющих основные виды деятельности в соответствии с утвержденным Правительством Калужской области перечнем видов экономической деятельности в отраслях экономики, наиболее пострадавших в условиях ухудшения ситуации в связи с распространением </w:t>
      </w:r>
      <w:proofErr w:type="spellStart"/>
      <w:r w:rsidRPr="00B627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271E">
        <w:rPr>
          <w:rFonts w:ascii="Times New Roman" w:hAnsi="Times New Roman" w:cs="Times New Roman"/>
          <w:sz w:val="28"/>
          <w:szCs w:val="28"/>
        </w:rPr>
        <w:t xml:space="preserve"> инфекции, на основании Общероссийского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классификатора</w:t>
      </w:r>
      <w:r w:rsidRPr="00B6271E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налоговые ставки по налогу, взимаемому в связи с применением упрощенной системы налогообложения, в следующих размерах:</w:t>
      </w:r>
      <w:proofErr w:type="gramEnd"/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- 1 процент в случае, если объектом налогообложения являются доходы;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- 5 процентов в случае, если объектом налогообложения являются доходы, уменьшенные на величину расходов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Статья 2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71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Закон</w:t>
      </w:r>
      <w:r w:rsidRPr="00B6271E">
        <w:rPr>
          <w:rFonts w:ascii="Times New Roman" w:hAnsi="Times New Roman" w:cs="Times New Roman"/>
          <w:sz w:val="28"/>
          <w:szCs w:val="28"/>
        </w:rPr>
        <w:t xml:space="preserve"> Калужской области от 10 ноября 2003 года N 263-ОЗ "О налоге на имущество организаций" (в редакции Законов Калужской области от 25.10.2012 N 332-ОЗ, от 04.03.2013 N 385-ОЗ, от 28.03.2013 N 397-ОЗ, от 25.10.2013 N 487-ОЗ, от 11.11.2014 N 642-ОЗ, от 29.05.2015 N 738-ОЗ, от 26.06.2015 N 743-ОЗ, от 27.11.2015 N 21-ОЗ, от 31.03.2016 N 62-ОЗ, от 29.04.2016</w:t>
      </w:r>
      <w:proofErr w:type="gramEnd"/>
      <w:r w:rsidRPr="00B6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N 77-ОЗ, от 07.11.2016 N 120-ОЗ, от 27.04.2017 N 189-ОЗ, от 23.06.2017 N 229-ОЗ, от 20.09.2017 N 231-ОЗ, от 27.11.2017 N 268-ОЗ, от 28.12.2017 N 286-ОЗ, от 21.02.2018 N 300-ОЗ, от 28.05.2018 N 332-ОЗ, от 22.06.2018 N 360-ОЗ, от 29.11.2018 N 403-ОЗ, от 26.12.2018 N 425-ОЗ, от 27.11.2019 N 521-ОЗ) следующие изменения:</w:t>
      </w:r>
      <w:proofErr w:type="gramEnd"/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1)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пункт 1 статьи 3</w:t>
      </w:r>
      <w:r w:rsidRPr="00B6271E">
        <w:rPr>
          <w:rFonts w:ascii="Times New Roman" w:hAnsi="Times New Roman" w:cs="Times New Roman"/>
          <w:sz w:val="28"/>
          <w:szCs w:val="28"/>
        </w:rPr>
        <w:t xml:space="preserve"> дополнить подпунктом 19 следующего содержания: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71E">
        <w:rPr>
          <w:rFonts w:ascii="Times New Roman" w:hAnsi="Times New Roman" w:cs="Times New Roman"/>
          <w:sz w:val="28"/>
          <w:szCs w:val="28"/>
        </w:rPr>
        <w:t xml:space="preserve">"19) организации, включенные по состоянию на 01.03.2020 в единый реестр субъектов малого и среднего предпринимательства в соответствии с Федеральным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 w:rsidRPr="00B6271E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осуществляющие основные виды деятельности в соответствии с перечнем видов экономической деятельности в отраслях экономики, наиболее пострадавших в условиях ухудшения ситуации в связи с распространением </w:t>
      </w:r>
      <w:proofErr w:type="spellStart"/>
      <w:r w:rsidRPr="00B627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271E">
        <w:rPr>
          <w:rFonts w:ascii="Times New Roman" w:hAnsi="Times New Roman" w:cs="Times New Roman"/>
          <w:sz w:val="28"/>
          <w:szCs w:val="28"/>
        </w:rPr>
        <w:t xml:space="preserve"> инфекции, утвержденным</w:t>
      </w:r>
      <w:proofErr w:type="gramEnd"/>
      <w:r w:rsidRPr="00B6271E">
        <w:rPr>
          <w:rFonts w:ascii="Times New Roman" w:hAnsi="Times New Roman" w:cs="Times New Roman"/>
          <w:sz w:val="28"/>
          <w:szCs w:val="28"/>
        </w:rPr>
        <w:t xml:space="preserve"> на основании Общероссийского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классификатора</w:t>
      </w:r>
      <w:r w:rsidRPr="00B6271E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6271E">
        <w:rPr>
          <w:rFonts w:ascii="Times New Roman" w:hAnsi="Times New Roman" w:cs="Times New Roman"/>
          <w:sz w:val="28"/>
          <w:szCs w:val="28"/>
        </w:rPr>
        <w:t xml:space="preserve"> 029-2014 Правительством Калужской области (далее - Перечень).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Льгота предоставляется на основании выписки из ЕГРЮЛ, подтверждающей осуществление основного вида деятельности в соответствии с Перечнем. Данный документ прилагается к налоговой декларации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.";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B6271E">
        <w:rPr>
          <w:rFonts w:ascii="Times New Roman" w:hAnsi="Times New Roman" w:cs="Times New Roman"/>
          <w:sz w:val="28"/>
          <w:szCs w:val="28"/>
        </w:rPr>
        <w:t xml:space="preserve">2)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статью 3</w:t>
      </w:r>
      <w:r w:rsidRPr="00B6271E">
        <w:rPr>
          <w:rFonts w:ascii="Times New Roman" w:hAnsi="Times New Roman" w:cs="Times New Roman"/>
          <w:sz w:val="28"/>
          <w:szCs w:val="28"/>
        </w:rPr>
        <w:t xml:space="preserve"> дополнить новым пунктом 4.1 следующего содержания: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"4.1. 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При определении налоговой базы объектов недвижимого имущества исходя из их кадастровой стоимости, указанных в пунктах 1 и 2 статьи 1.1 настоящего Закона, по итогам отчетных периодов (первый квартал, первое полугодие и девять месяцев) 2020 года налоговая база уменьшается на величину кадастровой стоимости площади данного объекта недвижимого имущества, переданного по состоянию на 01.03.2020 в аренду организациям и (или) индивидуальным предпринимателям, включенным</w:t>
      </w:r>
      <w:proofErr w:type="gramEnd"/>
      <w:r w:rsidRPr="00B6271E">
        <w:rPr>
          <w:rFonts w:ascii="Times New Roman" w:hAnsi="Times New Roman" w:cs="Times New Roman"/>
          <w:sz w:val="28"/>
          <w:szCs w:val="28"/>
        </w:rPr>
        <w:t xml:space="preserve"> по состоянию на 01.03.2020 в единый реестр субъектов малого и среднего предпринимательства в соответствии с Федеральным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 w:rsidRPr="00B6271E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при условии освобождения их от уплаты и (или) предоставления им отсрочки уплаты арендных платежей до 01.10.2020 за следующие периоды: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- по итогам первого квартала - с 01.03.2020 по 31.03.2020;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lastRenderedPageBreak/>
        <w:t>- по итогам первого полугодия - с 01.04.2020 по 30.06.2020;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- по итогам девяти месяцев - с 01.07.2020 по 30.09.2020.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Уменьшение налоговой базы по налогу производится на основании договоров аренды (дополнительных соглашений), подтверждающих предоставление освобождения от уплаты арендных платежей и (или) предоставление отсрочки уплаты арендных платежей до 01.10.2020.";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3)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абзац третий пункта 8 статьи 4</w:t>
      </w:r>
      <w:r w:rsidRPr="00B6271E">
        <w:rPr>
          <w:rFonts w:ascii="Times New Roman" w:hAnsi="Times New Roman" w:cs="Times New Roman"/>
          <w:sz w:val="28"/>
          <w:szCs w:val="28"/>
        </w:rPr>
        <w:t xml:space="preserve"> после слов "(четырехкратной величины в 2018, 2019 годах" дополнить словами ", трехкратной величины в 2020 году";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4)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пункт 3 статьи 5</w:t>
      </w:r>
      <w:r w:rsidRPr="00B6271E">
        <w:rPr>
          <w:rFonts w:ascii="Times New Roman" w:hAnsi="Times New Roman" w:cs="Times New Roman"/>
          <w:sz w:val="28"/>
          <w:szCs w:val="28"/>
        </w:rPr>
        <w:t>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после слов "в ее предоставлении"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дополнить</w:t>
      </w:r>
      <w:r w:rsidRPr="00B6271E">
        <w:rPr>
          <w:rFonts w:ascii="Times New Roman" w:hAnsi="Times New Roman" w:cs="Times New Roman"/>
          <w:sz w:val="28"/>
          <w:szCs w:val="28"/>
        </w:rPr>
        <w:t xml:space="preserve"> словами ", если иное не </w:t>
      </w:r>
      <w:r w:rsidR="00B6271E">
        <w:rPr>
          <w:rFonts w:ascii="Times New Roman" w:hAnsi="Times New Roman" w:cs="Times New Roman"/>
          <w:sz w:val="28"/>
          <w:szCs w:val="28"/>
        </w:rPr>
        <w:t>предусмотрено настоящей статьей</w:t>
      </w:r>
      <w:r w:rsidRPr="00B6271E">
        <w:rPr>
          <w:rFonts w:ascii="Times New Roman" w:hAnsi="Times New Roman" w:cs="Times New Roman"/>
          <w:sz w:val="28"/>
          <w:szCs w:val="28"/>
        </w:rPr>
        <w:t>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color w:val="0000FF"/>
          <w:sz w:val="28"/>
          <w:szCs w:val="28"/>
        </w:rPr>
        <w:t>дополнить</w:t>
      </w:r>
      <w:r w:rsidRPr="00B6271E">
        <w:rPr>
          <w:rFonts w:ascii="Times New Roman" w:hAnsi="Times New Roman" w:cs="Times New Roman"/>
          <w:sz w:val="28"/>
          <w:szCs w:val="28"/>
        </w:rPr>
        <w:t xml:space="preserve"> новым абзацем следующего содержания: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"Требования, установленные подпунктами 1 и 2 пункта 1 и подпунктами 1 и 2 пункта 2 настоящей статьи, не применяются при предоставлении налоговых льгот за каждый отчетн</w:t>
      </w:r>
      <w:r w:rsidR="0067399C">
        <w:rPr>
          <w:rFonts w:ascii="Times New Roman" w:hAnsi="Times New Roman" w:cs="Times New Roman"/>
          <w:sz w:val="28"/>
          <w:szCs w:val="28"/>
        </w:rPr>
        <w:t>ый (налоговый) период 2020 года</w:t>
      </w:r>
      <w:r w:rsidRPr="00B6271E">
        <w:rPr>
          <w:rFonts w:ascii="Times New Roman" w:hAnsi="Times New Roman" w:cs="Times New Roman"/>
          <w:sz w:val="28"/>
          <w:szCs w:val="28"/>
        </w:rPr>
        <w:t>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5) 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статье 6</w:t>
      </w:r>
      <w:r w:rsidRPr="00B6271E">
        <w:rPr>
          <w:rFonts w:ascii="Times New Roman" w:hAnsi="Times New Roman" w:cs="Times New Roman"/>
          <w:sz w:val="28"/>
          <w:szCs w:val="28"/>
        </w:rPr>
        <w:t>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color w:val="0000FF"/>
          <w:sz w:val="28"/>
          <w:szCs w:val="28"/>
        </w:rPr>
        <w:t>абзац второй</w:t>
      </w:r>
      <w:r w:rsidRPr="00B6271E">
        <w:rPr>
          <w:rFonts w:ascii="Times New Roman" w:hAnsi="Times New Roman" w:cs="Times New Roman"/>
          <w:sz w:val="28"/>
          <w:szCs w:val="28"/>
        </w:rPr>
        <w:t xml:space="preserve"> после слов "за отчетным периодом" дополнить словами ", если иное не </w:t>
      </w:r>
      <w:r w:rsidR="0067399C">
        <w:rPr>
          <w:rFonts w:ascii="Times New Roman" w:hAnsi="Times New Roman" w:cs="Times New Roman"/>
          <w:sz w:val="28"/>
          <w:szCs w:val="28"/>
        </w:rPr>
        <w:t>предусмотрено настоящей статьей</w:t>
      </w:r>
      <w:r w:rsidRPr="00B6271E">
        <w:rPr>
          <w:rFonts w:ascii="Times New Roman" w:hAnsi="Times New Roman" w:cs="Times New Roman"/>
          <w:sz w:val="28"/>
          <w:szCs w:val="28"/>
        </w:rPr>
        <w:t>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после абзаца второго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дополнить</w:t>
      </w:r>
      <w:r w:rsidRPr="00B6271E">
        <w:rPr>
          <w:rFonts w:ascii="Times New Roman" w:hAnsi="Times New Roman" w:cs="Times New Roman"/>
          <w:sz w:val="28"/>
          <w:szCs w:val="28"/>
        </w:rPr>
        <w:t xml:space="preserve"> новым абзацем следующего содержания: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"Авансовые платежи по итогам первого квартала 2020 года уплачиваются не позднее 5 числа третьего месяца, следующего за отчетным периодом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Статья 3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71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Закон</w:t>
      </w:r>
      <w:r w:rsidRPr="00B6271E">
        <w:rPr>
          <w:rFonts w:ascii="Times New Roman" w:hAnsi="Times New Roman" w:cs="Times New Roman"/>
          <w:sz w:val="28"/>
          <w:szCs w:val="28"/>
        </w:rPr>
        <w:t xml:space="preserve"> Калужской области от 29 декабря 2009 года N 621-ОЗ "О понижении налоговой ставки налога на прибыль организаций, подлежащего зачислению в областной бюджет, для отдельных категорий налогоплательщиков и об установлении права на применение инвестиционного налогового вычета" (в редакции Законов Калужской области от 29.12.2009 N 621-ОЗ, от 25.10.2012 N 333-ОЗ, от 28.03.2013 N 397-ОЗ, от 03.06.2013 N 427-ОЗ, от</w:t>
      </w:r>
      <w:proofErr w:type="gramEnd"/>
      <w:r w:rsidRPr="00B6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29.05.2015 N 738-ОЗ, от 26.06.2015 N 743-ОЗ, от 31.03.2016 N 63-ОЗ, от 23.06.2017 N 228-ОЗ, от 21.09.2017 N 239-ОЗ, от 28.05.2018 N 333-ОЗ, от 29.11.2018 N 403-ОЗ, от 27.11.2019 N 521-ОЗ, от 31.12.2019 N 540-ОЗ) следующие изменения:</w:t>
      </w:r>
      <w:proofErr w:type="gramEnd"/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lastRenderedPageBreak/>
        <w:t xml:space="preserve">1) 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статье 3</w:t>
      </w:r>
      <w:r w:rsidRPr="00B6271E">
        <w:rPr>
          <w:rFonts w:ascii="Times New Roman" w:hAnsi="Times New Roman" w:cs="Times New Roman"/>
          <w:sz w:val="28"/>
          <w:szCs w:val="28"/>
        </w:rPr>
        <w:t>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абзаце первом</w:t>
      </w:r>
      <w:r w:rsidRPr="00B6271E">
        <w:rPr>
          <w:rFonts w:ascii="Times New Roman" w:hAnsi="Times New Roman" w:cs="Times New Roman"/>
          <w:sz w:val="28"/>
          <w:szCs w:val="28"/>
        </w:rPr>
        <w:t xml:space="preserve"> после слов "следующим требованиям" дополнить словами "(если иное не предусмотрено статьей 6 настоящего Закона)";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абзаце четвертом</w:t>
      </w:r>
      <w:r w:rsidRPr="00B6271E">
        <w:rPr>
          <w:rFonts w:ascii="Times New Roman" w:hAnsi="Times New Roman" w:cs="Times New Roman"/>
          <w:sz w:val="28"/>
          <w:szCs w:val="28"/>
        </w:rPr>
        <w:t xml:space="preserve"> после слов "пятикратной величины" дополнить словами "(трехкратной величины в 2020 году)";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2) в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абзаце первом пункта 1 статьи 4</w:t>
      </w:r>
      <w:r w:rsidRPr="00B6271E">
        <w:rPr>
          <w:rFonts w:ascii="Times New Roman" w:hAnsi="Times New Roman" w:cs="Times New Roman"/>
          <w:sz w:val="28"/>
          <w:szCs w:val="28"/>
        </w:rPr>
        <w:t xml:space="preserve"> после слова "относятся" дополнить словами "(если иное не предусмотрено статьей 6 настоящего Закона)";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3) </w:t>
      </w:r>
      <w:r w:rsidRPr="00B6271E">
        <w:rPr>
          <w:rFonts w:ascii="Times New Roman" w:hAnsi="Times New Roman" w:cs="Times New Roman"/>
          <w:color w:val="0000FF"/>
          <w:sz w:val="28"/>
          <w:szCs w:val="28"/>
        </w:rPr>
        <w:t>статью 6</w:t>
      </w:r>
      <w:r w:rsidRPr="00B6271E">
        <w:rPr>
          <w:rFonts w:ascii="Times New Roman" w:hAnsi="Times New Roman" w:cs="Times New Roman"/>
          <w:sz w:val="28"/>
          <w:szCs w:val="28"/>
        </w:rPr>
        <w:t xml:space="preserve"> дополнить новым абзацем следующего содержания:</w:t>
      </w:r>
    </w:p>
    <w:p w:rsidR="0075344F" w:rsidRPr="00B6271E" w:rsidRDefault="00753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"Требования, установленные абзацем вторым статьи 3 и абзацами шестым и седьмым пункта 1 статьи 4 настоящего Закона, не распространяются на применение пониженных налоговых ставок по налогу на прибыль организаций, подлежащему зачислению в областной бюджет, установленных пунктом 1 статьи 2 настоящего Закона, за каждый отчетный (налоговый) период</w:t>
      </w:r>
      <w:r w:rsidR="0067399C">
        <w:rPr>
          <w:rFonts w:ascii="Times New Roman" w:hAnsi="Times New Roman" w:cs="Times New Roman"/>
          <w:sz w:val="28"/>
          <w:szCs w:val="28"/>
        </w:rPr>
        <w:t xml:space="preserve"> 2020 года</w:t>
      </w:r>
      <w:bookmarkStart w:id="0" w:name="_GoBack"/>
      <w:bookmarkEnd w:id="0"/>
      <w:r w:rsidRPr="00B6271E">
        <w:rPr>
          <w:rFonts w:ascii="Times New Roman" w:hAnsi="Times New Roman" w:cs="Times New Roman"/>
          <w:sz w:val="28"/>
          <w:szCs w:val="28"/>
        </w:rPr>
        <w:t>".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Статья 4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Настоящий Закон вступает в силу после его официального опубликования, распространяется на правоотношения, возникшие с 1 января 2020 года, и утрачивает силу с 1 января 2021 года.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B6271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6271E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5344F" w:rsidRPr="00B6271E" w:rsidRDefault="007534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Губернатора Калужской области</w:t>
      </w:r>
    </w:p>
    <w:p w:rsidR="0075344F" w:rsidRPr="00B6271E" w:rsidRDefault="007534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271E">
        <w:rPr>
          <w:rFonts w:ascii="Times New Roman" w:hAnsi="Times New Roman" w:cs="Times New Roman"/>
          <w:sz w:val="28"/>
          <w:szCs w:val="28"/>
        </w:rPr>
        <w:t>В.В.Шапша</w:t>
      </w:r>
      <w:proofErr w:type="spellEnd"/>
    </w:p>
    <w:p w:rsidR="0075344F" w:rsidRPr="00B6271E" w:rsidRDefault="0075344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г. Калуга</w:t>
      </w:r>
    </w:p>
    <w:p w:rsidR="0075344F" w:rsidRPr="00B6271E" w:rsidRDefault="0075344F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9 апреля 2020 г.</w:t>
      </w:r>
    </w:p>
    <w:p w:rsidR="0075344F" w:rsidRPr="00B6271E" w:rsidRDefault="0075344F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6271E">
        <w:rPr>
          <w:rFonts w:ascii="Times New Roman" w:hAnsi="Times New Roman" w:cs="Times New Roman"/>
          <w:sz w:val="28"/>
          <w:szCs w:val="28"/>
        </w:rPr>
        <w:t>N 581-ОЗ</w:t>
      </w: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44F" w:rsidRPr="00B6271E" w:rsidRDefault="0075344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D3F4F" w:rsidRPr="00B6271E" w:rsidRDefault="001D3F4F">
      <w:pPr>
        <w:rPr>
          <w:rFonts w:ascii="Times New Roman" w:hAnsi="Times New Roman" w:cs="Times New Roman"/>
          <w:sz w:val="28"/>
          <w:szCs w:val="28"/>
        </w:rPr>
      </w:pPr>
    </w:p>
    <w:sectPr w:rsidR="001D3F4F" w:rsidRPr="00B6271E" w:rsidSect="0058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4F"/>
    <w:rsid w:val="00066C3B"/>
    <w:rsid w:val="001D3F4F"/>
    <w:rsid w:val="0067399C"/>
    <w:rsid w:val="0075344F"/>
    <w:rsid w:val="00B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Ирина Николаевна</dc:creator>
  <cp:lastModifiedBy>Лебедь Анна Николаевна</cp:lastModifiedBy>
  <cp:revision>4</cp:revision>
  <dcterms:created xsi:type="dcterms:W3CDTF">2020-04-14T13:53:00Z</dcterms:created>
  <dcterms:modified xsi:type="dcterms:W3CDTF">2020-04-14T13:56:00Z</dcterms:modified>
</cp:coreProperties>
</file>